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A31E" w14:textId="2AAEBC67" w:rsidR="00D80107" w:rsidRDefault="00D80107" w:rsidP="00B97E90">
      <w:pPr>
        <w:jc w:val="center"/>
        <w:rPr>
          <w:rFonts w:ascii="Cambria" w:hAnsi="Cambria"/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6F1FC1" wp14:editId="47122770">
            <wp:simplePos x="0" y="0"/>
            <wp:positionH relativeFrom="margin">
              <wp:align>left</wp:align>
            </wp:positionH>
            <wp:positionV relativeFrom="paragraph">
              <wp:posOffset>7762</wp:posOffset>
            </wp:positionV>
            <wp:extent cx="1364776" cy="488428"/>
            <wp:effectExtent l="0" t="0" r="6985" b="6985"/>
            <wp:wrapNone/>
            <wp:docPr id="649740320" name="Immagine 1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4032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67" cy="4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20F9D9" wp14:editId="43E5198E">
            <wp:simplePos x="0" y="0"/>
            <wp:positionH relativeFrom="margin">
              <wp:align>right</wp:align>
            </wp:positionH>
            <wp:positionV relativeFrom="paragraph">
              <wp:posOffset>7288</wp:posOffset>
            </wp:positionV>
            <wp:extent cx="2053988" cy="467961"/>
            <wp:effectExtent l="0" t="0" r="3810" b="8890"/>
            <wp:wrapNone/>
            <wp:docPr id="1572161851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61851" name="Immagine 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88" cy="46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00229" w14:textId="4569A27D" w:rsidR="00D80107" w:rsidRDefault="00D80107" w:rsidP="00B97E90">
      <w:pPr>
        <w:jc w:val="center"/>
        <w:rPr>
          <w:rFonts w:ascii="Cambria" w:hAnsi="Cambria"/>
          <w:b/>
          <w:sz w:val="40"/>
        </w:rPr>
      </w:pPr>
    </w:p>
    <w:p w14:paraId="6ED22560" w14:textId="68FE65B0" w:rsidR="00B97E90" w:rsidRPr="003C2765" w:rsidRDefault="00B97E90" w:rsidP="00B97E90">
      <w:pPr>
        <w:jc w:val="center"/>
        <w:rPr>
          <w:rFonts w:ascii="Cambria" w:hAnsi="Cambria"/>
          <w:b/>
          <w:sz w:val="40"/>
        </w:rPr>
      </w:pPr>
      <w:r w:rsidRPr="003C2765">
        <w:rPr>
          <w:rFonts w:ascii="Cambria" w:hAnsi="Cambria"/>
          <w:b/>
          <w:sz w:val="40"/>
        </w:rPr>
        <w:t>Giornata del settimanale diocesano</w:t>
      </w:r>
    </w:p>
    <w:p w14:paraId="0EF0B848" w14:textId="704382D0" w:rsidR="00B97E90" w:rsidRPr="003C2765" w:rsidRDefault="00B97E90" w:rsidP="00B97E90">
      <w:pPr>
        <w:jc w:val="center"/>
        <w:rPr>
          <w:rFonts w:ascii="Cambria" w:hAnsi="Cambria"/>
          <w:b/>
          <w:sz w:val="28"/>
        </w:rPr>
      </w:pPr>
      <w:r w:rsidRPr="003C2765">
        <w:rPr>
          <w:rFonts w:ascii="Cambria" w:hAnsi="Cambria"/>
          <w:b/>
          <w:sz w:val="28"/>
        </w:rPr>
        <w:t>Domenica 2</w:t>
      </w:r>
      <w:r w:rsidR="00D80107">
        <w:rPr>
          <w:rFonts w:ascii="Cambria" w:hAnsi="Cambria"/>
          <w:b/>
          <w:sz w:val="28"/>
        </w:rPr>
        <w:t>5</w:t>
      </w:r>
      <w:r w:rsidRPr="003C2765">
        <w:rPr>
          <w:rFonts w:ascii="Cambria" w:hAnsi="Cambria"/>
          <w:b/>
          <w:sz w:val="28"/>
        </w:rPr>
        <w:t xml:space="preserve"> gennaio 202</w:t>
      </w:r>
      <w:r w:rsidR="00D80107">
        <w:rPr>
          <w:rFonts w:ascii="Cambria" w:hAnsi="Cambria"/>
          <w:b/>
          <w:sz w:val="28"/>
        </w:rPr>
        <w:t>6</w:t>
      </w:r>
      <w:r w:rsidR="0090287B" w:rsidRPr="003C2765">
        <w:rPr>
          <w:rFonts w:ascii="Cambria" w:hAnsi="Cambria"/>
          <w:b/>
          <w:sz w:val="28"/>
        </w:rPr>
        <w:t>, I</w:t>
      </w:r>
      <w:r w:rsidR="00EF770F">
        <w:rPr>
          <w:rFonts w:ascii="Cambria" w:hAnsi="Cambria"/>
          <w:b/>
          <w:sz w:val="28"/>
        </w:rPr>
        <w:t>II</w:t>
      </w:r>
      <w:r w:rsidR="0090287B" w:rsidRPr="003C2765">
        <w:rPr>
          <w:rFonts w:ascii="Cambria" w:hAnsi="Cambria"/>
          <w:b/>
          <w:sz w:val="28"/>
        </w:rPr>
        <w:t xml:space="preserve"> del Tempo ordinario</w:t>
      </w:r>
      <w:r w:rsidR="00EF770F">
        <w:rPr>
          <w:rFonts w:ascii="Cambria" w:hAnsi="Cambria"/>
          <w:b/>
          <w:sz w:val="28"/>
        </w:rPr>
        <w:t xml:space="preserve"> (Dom. della Parola)</w:t>
      </w:r>
    </w:p>
    <w:p w14:paraId="43DA64EB" w14:textId="77777777" w:rsidR="0090287B" w:rsidRPr="003C2765" w:rsidRDefault="0090287B" w:rsidP="00B97E90">
      <w:pPr>
        <w:jc w:val="center"/>
        <w:rPr>
          <w:rFonts w:ascii="Cambria" w:hAnsi="Cambria"/>
          <w:i/>
        </w:rPr>
      </w:pPr>
      <w:r w:rsidRPr="003C2765">
        <w:rPr>
          <w:rFonts w:ascii="Cambria" w:hAnsi="Cambria"/>
          <w:i/>
        </w:rPr>
        <w:t>Prima domenica dopo la mem</w:t>
      </w:r>
      <w:r w:rsidR="003C2765">
        <w:rPr>
          <w:rFonts w:ascii="Cambria" w:hAnsi="Cambria"/>
          <w:i/>
        </w:rPr>
        <w:t>oria di San Francesco di Sales,</w:t>
      </w:r>
      <w:r w:rsidR="003C2765">
        <w:rPr>
          <w:rFonts w:ascii="Cambria" w:hAnsi="Cambria"/>
          <w:i/>
        </w:rPr>
        <w:br/>
      </w:r>
      <w:r w:rsidRPr="003C2765">
        <w:rPr>
          <w:rFonts w:ascii="Cambria" w:hAnsi="Cambria"/>
          <w:i/>
        </w:rPr>
        <w:t>patrono dei giornalisti e della stampa cattolica</w:t>
      </w:r>
    </w:p>
    <w:p w14:paraId="2C5E5F24" w14:textId="77777777" w:rsidR="00B97E90" w:rsidRPr="003C2765" w:rsidRDefault="00B97E90" w:rsidP="00FC5B1C">
      <w:pPr>
        <w:rPr>
          <w:rFonts w:ascii="Cambria" w:hAnsi="Cambria"/>
          <w:b/>
          <w:sz w:val="28"/>
        </w:rPr>
      </w:pPr>
    </w:p>
    <w:p w14:paraId="09AD6122" w14:textId="77777777" w:rsidR="00FC5B1C" w:rsidRPr="003C2765" w:rsidRDefault="00FC5B1C" w:rsidP="00FC5B1C">
      <w:pPr>
        <w:rPr>
          <w:rFonts w:ascii="Cambria" w:hAnsi="Cambria"/>
          <w:b/>
          <w:sz w:val="28"/>
        </w:rPr>
      </w:pPr>
      <w:r w:rsidRPr="003C2765">
        <w:rPr>
          <w:rFonts w:ascii="Cambria" w:hAnsi="Cambria"/>
          <w:b/>
          <w:sz w:val="28"/>
        </w:rPr>
        <w:t>Intenzioni per la preghiera dei fedeli</w:t>
      </w:r>
    </w:p>
    <w:p w14:paraId="5B74053B" w14:textId="77777777" w:rsidR="00B97E90" w:rsidRPr="003C2765" w:rsidRDefault="00B97E90" w:rsidP="00FC5B1C">
      <w:pPr>
        <w:rPr>
          <w:rFonts w:ascii="Cambria" w:hAnsi="Cambria"/>
          <w:sz w:val="24"/>
        </w:rPr>
      </w:pPr>
      <w:r w:rsidRPr="003C2765">
        <w:rPr>
          <w:rFonts w:ascii="Cambria" w:hAnsi="Cambria"/>
          <w:sz w:val="24"/>
        </w:rPr>
        <w:t>Da aggiungere alle intenzioni già offerte dalla comunità.</w:t>
      </w:r>
    </w:p>
    <w:p w14:paraId="0CF984E6" w14:textId="77777777" w:rsidR="00FC5B1C" w:rsidRDefault="00414C24" w:rsidP="00FC5B1C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Cambria" w:hAnsi="Cambria"/>
          <w:sz w:val="24"/>
        </w:rPr>
      </w:pPr>
      <w:r w:rsidRPr="003C2765">
        <w:rPr>
          <w:rFonts w:ascii="Cambria" w:hAnsi="Cambria"/>
          <w:sz w:val="24"/>
        </w:rPr>
        <w:t>Ti preghiamo, Signore, per coloro che operano con i mezzi di comunicazione della nostra Arcidiocesi: il settimanale “La Vita Cattolica”, l’emittente “Radio Spazio” e gli strumenti digitali</w:t>
      </w:r>
      <w:r w:rsidR="00EF770F">
        <w:rPr>
          <w:rFonts w:ascii="Cambria" w:hAnsi="Cambria"/>
          <w:sz w:val="24"/>
        </w:rPr>
        <w:t xml:space="preserve">. Sono membra </w:t>
      </w:r>
      <w:r w:rsidR="005267FB">
        <w:rPr>
          <w:rFonts w:ascii="Cambria" w:hAnsi="Cambria"/>
          <w:sz w:val="24"/>
        </w:rPr>
        <w:t xml:space="preserve">preziose </w:t>
      </w:r>
      <w:r w:rsidR="00EF770F">
        <w:rPr>
          <w:rFonts w:ascii="Cambria" w:hAnsi="Cambria"/>
          <w:sz w:val="24"/>
        </w:rPr>
        <w:t>del corpo della Chiesa diocesana.</w:t>
      </w:r>
      <w:r w:rsidRPr="003C2765">
        <w:rPr>
          <w:rFonts w:ascii="Cambria" w:hAnsi="Cambria"/>
          <w:sz w:val="24"/>
        </w:rPr>
        <w:t xml:space="preserve"> </w:t>
      </w:r>
      <w:r w:rsidR="00EF770F">
        <w:rPr>
          <w:rFonts w:ascii="Cambria" w:hAnsi="Cambria"/>
          <w:sz w:val="24"/>
        </w:rPr>
        <w:t xml:space="preserve">Suscita sempre in loro uno </w:t>
      </w:r>
      <w:r w:rsidRPr="003C2765">
        <w:rPr>
          <w:rFonts w:ascii="Cambria" w:hAnsi="Cambria"/>
          <w:sz w:val="24"/>
        </w:rPr>
        <w:t xml:space="preserve">spirito di missione, </w:t>
      </w:r>
      <w:r w:rsidR="00EF770F">
        <w:rPr>
          <w:rFonts w:ascii="Cambria" w:hAnsi="Cambria"/>
          <w:sz w:val="24"/>
        </w:rPr>
        <w:t xml:space="preserve">affinché </w:t>
      </w:r>
      <w:r w:rsidR="000F7FA1">
        <w:rPr>
          <w:rFonts w:ascii="Cambria" w:hAnsi="Cambria"/>
          <w:sz w:val="24"/>
        </w:rPr>
        <w:t xml:space="preserve">il loro lavoro </w:t>
      </w:r>
      <w:r w:rsidRPr="003C2765">
        <w:rPr>
          <w:rFonts w:ascii="Cambria" w:hAnsi="Cambria"/>
          <w:sz w:val="24"/>
        </w:rPr>
        <w:t>infonda alle nostre comunità la speranza del Vangelo. Preghiamo</w:t>
      </w:r>
    </w:p>
    <w:p w14:paraId="5B6C2493" w14:textId="77777777" w:rsidR="000F7FA1" w:rsidRPr="003C2765" w:rsidRDefault="000F7FA1" w:rsidP="000F7FA1">
      <w:pPr>
        <w:pStyle w:val="Paragrafoelenco"/>
        <w:numPr>
          <w:ilvl w:val="0"/>
          <w:numId w:val="1"/>
        </w:numPr>
        <w:ind w:left="714" w:hanging="357"/>
        <w:contextualSpacing w:val="0"/>
        <w:rPr>
          <w:rFonts w:ascii="Cambria" w:hAnsi="Cambria"/>
          <w:sz w:val="24"/>
        </w:rPr>
      </w:pPr>
      <w:r w:rsidRPr="003C2765">
        <w:rPr>
          <w:rFonts w:ascii="Cambria" w:hAnsi="Cambria"/>
          <w:sz w:val="24"/>
        </w:rPr>
        <w:t xml:space="preserve">Signore, ti preghiamo per </w:t>
      </w:r>
      <w:r>
        <w:rPr>
          <w:rFonts w:ascii="Cambria" w:hAnsi="Cambria"/>
          <w:sz w:val="24"/>
        </w:rPr>
        <w:t xml:space="preserve">tutti </w:t>
      </w:r>
      <w:r w:rsidRPr="003C2765">
        <w:rPr>
          <w:rFonts w:ascii="Cambria" w:hAnsi="Cambria"/>
          <w:sz w:val="24"/>
        </w:rPr>
        <w:t xml:space="preserve">i giornalisti. </w:t>
      </w:r>
      <w:r>
        <w:rPr>
          <w:rFonts w:ascii="Cambria" w:hAnsi="Cambria"/>
          <w:sz w:val="24"/>
        </w:rPr>
        <w:t>S</w:t>
      </w:r>
      <w:r w:rsidRPr="003C2765">
        <w:rPr>
          <w:rFonts w:ascii="Cambria" w:hAnsi="Cambria"/>
          <w:sz w:val="24"/>
        </w:rPr>
        <w:t>ull’esempio di San Francesco di Sales</w:t>
      </w:r>
      <w:r>
        <w:rPr>
          <w:rFonts w:ascii="Cambria" w:hAnsi="Cambria"/>
          <w:sz w:val="24"/>
        </w:rPr>
        <w:t>, p</w:t>
      </w:r>
      <w:r w:rsidRPr="003C2765">
        <w:rPr>
          <w:rFonts w:ascii="Cambria" w:hAnsi="Cambria"/>
          <w:sz w:val="24"/>
        </w:rPr>
        <w:t>ossano essere instancabili cercatori della verità e suoi testimoni in spirito di carità. Preghiamo.</w:t>
      </w:r>
    </w:p>
    <w:p w14:paraId="5EC3FE02" w14:textId="77777777" w:rsidR="00FC5B1C" w:rsidRPr="003C2765" w:rsidRDefault="00FC5B1C" w:rsidP="00FC5B1C">
      <w:pPr>
        <w:rPr>
          <w:rFonts w:ascii="Cambria" w:hAnsi="Cambria"/>
          <w:sz w:val="24"/>
        </w:rPr>
      </w:pPr>
    </w:p>
    <w:p w14:paraId="1FF46E11" w14:textId="77777777" w:rsidR="00FC5B1C" w:rsidRPr="003C2765" w:rsidRDefault="00FC5B1C">
      <w:pPr>
        <w:rPr>
          <w:rFonts w:ascii="Cambria" w:hAnsi="Cambria"/>
          <w:b/>
          <w:sz w:val="28"/>
        </w:rPr>
      </w:pPr>
      <w:r w:rsidRPr="003C2765">
        <w:rPr>
          <w:rFonts w:ascii="Cambria" w:hAnsi="Cambria"/>
          <w:b/>
          <w:sz w:val="28"/>
        </w:rPr>
        <w:t>Messaggio da leggere al termine della Messa (nel momento degli avvisi parrocchiali)</w:t>
      </w:r>
    </w:p>
    <w:p w14:paraId="266B6347" w14:textId="3DA37BAD" w:rsidR="00D80107" w:rsidRDefault="00FC5B1C">
      <w:pPr>
        <w:rPr>
          <w:rFonts w:ascii="Cambria" w:hAnsi="Cambria"/>
          <w:sz w:val="24"/>
        </w:rPr>
      </w:pPr>
      <w:r w:rsidRPr="003C2765">
        <w:rPr>
          <w:rFonts w:ascii="Cambria" w:hAnsi="Cambria"/>
          <w:sz w:val="24"/>
        </w:rPr>
        <w:t>Oggi, nelle Parrocchie dell’Arcidiocesi di Udine, si celebra la Giornata del settimanale diocesano “La Vita Cattolica”</w:t>
      </w:r>
      <w:r w:rsidR="000A685E">
        <w:rPr>
          <w:rFonts w:ascii="Cambria" w:hAnsi="Cambria"/>
          <w:sz w:val="24"/>
        </w:rPr>
        <w:t xml:space="preserve">, che proprio in questo 2026 celebra il traguardo dei suoi primi cento anni di pubblicazione. È una cifra </w:t>
      </w:r>
      <w:r w:rsidR="00D80107">
        <w:rPr>
          <w:rFonts w:ascii="Cambria" w:hAnsi="Cambria"/>
          <w:sz w:val="24"/>
        </w:rPr>
        <w:t>ragguardevole, a maggior ragione in un tempo di difficoltà per il mondo dell’informazione.</w:t>
      </w:r>
    </w:p>
    <w:p w14:paraId="653206FC" w14:textId="094317A4" w:rsidR="00D80107" w:rsidRDefault="00D8010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L’importanza d</w:t>
      </w:r>
      <w:r w:rsidR="000A685E">
        <w:rPr>
          <w:rFonts w:ascii="Cambria" w:hAnsi="Cambria"/>
          <w:sz w:val="24"/>
        </w:rPr>
        <w:t xml:space="preserve">e “La Vita Cattolica” </w:t>
      </w:r>
      <w:r>
        <w:rPr>
          <w:rFonts w:ascii="Cambria" w:hAnsi="Cambria"/>
          <w:sz w:val="24"/>
        </w:rPr>
        <w:t xml:space="preserve">non sta solo nella sua storia, ma soprattutto nella sua capacità di portare parole di fede e sguardi di speranza anche nelle situazioni più difficili della vita delle comunità e delle persone. Per questo, “La Vita Cattolica” si impegna a offrire </w:t>
      </w:r>
      <w:r w:rsidR="000A685E">
        <w:rPr>
          <w:rFonts w:ascii="Cambria" w:hAnsi="Cambria"/>
          <w:sz w:val="24"/>
        </w:rPr>
        <w:t xml:space="preserve">ogni settimana </w:t>
      </w:r>
      <w:r>
        <w:rPr>
          <w:rFonts w:ascii="Cambria" w:hAnsi="Cambria"/>
          <w:sz w:val="24"/>
        </w:rPr>
        <w:t>una comunicazione</w:t>
      </w:r>
      <w:r w:rsidR="000A685E">
        <w:rPr>
          <w:rFonts w:ascii="Cambria" w:hAnsi="Cambria"/>
          <w:sz w:val="24"/>
        </w:rPr>
        <w:t xml:space="preserve"> buona</w:t>
      </w:r>
      <w:r>
        <w:rPr>
          <w:rFonts w:ascii="Cambria" w:hAnsi="Cambria"/>
          <w:sz w:val="24"/>
        </w:rPr>
        <w:t xml:space="preserve">, costruttiva </w:t>
      </w:r>
      <w:proofErr w:type="gramStart"/>
      <w:r>
        <w:rPr>
          <w:rFonts w:ascii="Cambria" w:hAnsi="Cambria"/>
          <w:sz w:val="24"/>
        </w:rPr>
        <w:t>ed</w:t>
      </w:r>
      <w:proofErr w:type="gramEnd"/>
      <w:r>
        <w:rPr>
          <w:rFonts w:ascii="Cambria" w:hAnsi="Cambria"/>
          <w:sz w:val="24"/>
        </w:rPr>
        <w:t xml:space="preserve"> edificante per la cultura e la fede delle comunità friulane.</w:t>
      </w:r>
    </w:p>
    <w:p w14:paraId="743DE68F" w14:textId="7641CAF6" w:rsidR="00FC5B1C" w:rsidRPr="003C2765" w:rsidRDefault="00D80107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Proprio per questo, “La Vita Cattolica”</w:t>
      </w:r>
      <w:r w:rsidR="000F7FA1">
        <w:rPr>
          <w:rFonts w:ascii="Cambria" w:hAnsi="Cambria"/>
          <w:sz w:val="24"/>
        </w:rPr>
        <w:t xml:space="preserve"> </w:t>
      </w:r>
      <w:r w:rsidR="000A685E">
        <w:rPr>
          <w:rFonts w:ascii="Cambria" w:hAnsi="Cambria"/>
          <w:sz w:val="24"/>
        </w:rPr>
        <w:t xml:space="preserve">è </w:t>
      </w:r>
      <w:r w:rsidR="000F7FA1">
        <w:rPr>
          <w:rFonts w:ascii="Cambria" w:hAnsi="Cambria"/>
          <w:sz w:val="24"/>
        </w:rPr>
        <w:t>uno strumento</w:t>
      </w:r>
      <w:r w:rsidR="00FC5B1C" w:rsidRPr="003C2765">
        <w:rPr>
          <w:rFonts w:ascii="Cambria" w:hAnsi="Cambria"/>
          <w:sz w:val="24"/>
        </w:rPr>
        <w:t xml:space="preserve"> </w:t>
      </w:r>
      <w:r w:rsidR="000F7FA1">
        <w:rPr>
          <w:rFonts w:ascii="Cambria" w:hAnsi="Cambria"/>
          <w:sz w:val="24"/>
        </w:rPr>
        <w:t xml:space="preserve">da sostenere </w:t>
      </w:r>
      <w:r w:rsidR="00FC5B1C" w:rsidRPr="003C2765">
        <w:rPr>
          <w:rFonts w:ascii="Cambria" w:hAnsi="Cambria"/>
          <w:sz w:val="24"/>
        </w:rPr>
        <w:t>con concretezza: la sottoscrizione dell’abbonamento annuale</w:t>
      </w:r>
      <w:r>
        <w:rPr>
          <w:rFonts w:ascii="Cambria" w:hAnsi="Cambria"/>
          <w:sz w:val="24"/>
        </w:rPr>
        <w:t xml:space="preserve"> </w:t>
      </w:r>
      <w:r w:rsidR="00FC5B1C" w:rsidRPr="003C2765">
        <w:rPr>
          <w:rFonts w:ascii="Cambria" w:hAnsi="Cambria"/>
          <w:sz w:val="24"/>
        </w:rPr>
        <w:t>– nella versione cartacea o digitale – è una delle forme per diffondere la “buona stampa” locale, a maggior ragione se ispirata ai valori cristiani.</w:t>
      </w:r>
    </w:p>
    <w:p w14:paraId="05C2FB55" w14:textId="77777777" w:rsidR="00FC5B1C" w:rsidRPr="003C2765" w:rsidRDefault="00FC5B1C">
      <w:pPr>
        <w:rPr>
          <w:rFonts w:ascii="Cambria" w:hAnsi="Cambria"/>
          <w:sz w:val="24"/>
        </w:rPr>
      </w:pPr>
      <w:r w:rsidRPr="003C2765">
        <w:rPr>
          <w:rFonts w:ascii="Cambria" w:hAnsi="Cambria"/>
          <w:sz w:val="24"/>
        </w:rPr>
        <w:t>In occasione di questa Giornata, in fondo alla chiesa sono disponibili alcune copie del settimanale diocesano in omaggio.</w:t>
      </w:r>
      <w:r w:rsidR="000F7FA1">
        <w:rPr>
          <w:rFonts w:ascii="Cambria" w:hAnsi="Cambria"/>
          <w:sz w:val="24"/>
        </w:rPr>
        <w:t xml:space="preserve"> Per sottoscrivere l’abbonamento è possibile rivolgersi a [N.]</w:t>
      </w:r>
    </w:p>
    <w:sectPr w:rsidR="00FC5B1C" w:rsidRPr="003C2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10F"/>
    <w:multiLevelType w:val="hybridMultilevel"/>
    <w:tmpl w:val="846EF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20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1C"/>
    <w:rsid w:val="000A685E"/>
    <w:rsid w:val="000F7FA1"/>
    <w:rsid w:val="00101017"/>
    <w:rsid w:val="001159D9"/>
    <w:rsid w:val="0014762B"/>
    <w:rsid w:val="002D78E6"/>
    <w:rsid w:val="003733A8"/>
    <w:rsid w:val="003C2765"/>
    <w:rsid w:val="00414C24"/>
    <w:rsid w:val="005267FB"/>
    <w:rsid w:val="0090287B"/>
    <w:rsid w:val="00A705C6"/>
    <w:rsid w:val="00B206DB"/>
    <w:rsid w:val="00B97E90"/>
    <w:rsid w:val="00D80107"/>
    <w:rsid w:val="00EF770F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9A8E"/>
  <w15:chartTrackingRefBased/>
  <w15:docId w15:val="{86E03060-B7CE-41A9-9027-1E36609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7E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4</cp:revision>
  <cp:lastPrinted>2024-01-26T11:50:00Z</cp:lastPrinted>
  <dcterms:created xsi:type="dcterms:W3CDTF">2025-01-15T13:48:00Z</dcterms:created>
  <dcterms:modified xsi:type="dcterms:W3CDTF">2026-01-08T17:04:00Z</dcterms:modified>
</cp:coreProperties>
</file>